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2059505894" name="Picture">
</wp:docPr>
                  <a:graphic>
                    <a:graphicData uri="http://schemas.openxmlformats.org/drawingml/2006/picture">
                      <pic:pic>
                        <pic:nvPicPr>
                          <pic:cNvPr id="2059505894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01/06/2025 até 30/06/2025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-525.000,00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16/06/2025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-630.000,00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-630.000,00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16/07/2025, Hora da emissão 08:26:06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