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755357434" name="Picture">
</wp:docPr>
                  <a:graphic>
                    <a:graphicData uri="http://schemas.openxmlformats.org/drawingml/2006/picture">
                      <pic:pic>
                        <pic:nvPicPr>
                          <pic:cNvPr id="1755357434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Município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91.987.669/0001-74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Sagrada Familia, 355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(54) 3457-2050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Não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Todos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89422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01/01/2024 até 31/01/2024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22/01/2024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12/03/2024, Hora da emissão 14:35:22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MARIUZI ROCHA ALVES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